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638" w:rsidRDefault="00457638" w:rsidP="00457638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5F7549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 урока</w:t>
      </w:r>
      <w:r w:rsidRPr="005F7549">
        <w:rPr>
          <w:rFonts w:ascii="Times New Roman" w:hAnsi="Times New Roman" w:cs="Times New Roman"/>
          <w:sz w:val="28"/>
          <w:szCs w:val="28"/>
        </w:rPr>
        <w:t>:  площадь параллелограмма, трапеции, треугольника.</w:t>
      </w:r>
    </w:p>
    <w:p w:rsidR="00457638" w:rsidRDefault="00457638" w:rsidP="004576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комплексного применения знаний.</w:t>
      </w:r>
    </w:p>
    <w:p w:rsidR="00457638" w:rsidRDefault="00457638" w:rsidP="00457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6DDA">
        <w:rPr>
          <w:rFonts w:ascii="Times New Roman" w:hAnsi="Times New Roman" w:cs="Times New Roman"/>
          <w:sz w:val="28"/>
          <w:szCs w:val="28"/>
        </w:rPr>
        <w:t>Основная дидактическая цель урока</w:t>
      </w:r>
      <w:r>
        <w:rPr>
          <w:rFonts w:ascii="Times New Roman" w:hAnsi="Times New Roman" w:cs="Times New Roman"/>
          <w:sz w:val="28"/>
          <w:szCs w:val="28"/>
        </w:rPr>
        <w:t xml:space="preserve">: Реализация </w:t>
      </w:r>
      <w:r w:rsidRPr="007E6DDA">
        <w:rPr>
          <w:rFonts w:ascii="Times New Roman" w:hAnsi="Times New Roman" w:cs="Times New Roman"/>
          <w:sz w:val="28"/>
          <w:szCs w:val="28"/>
        </w:rPr>
        <w:t xml:space="preserve"> усвоенных понятий и теорий в практической деятельности учащихся.</w:t>
      </w:r>
    </w:p>
    <w:p w:rsidR="00457638" w:rsidRPr="00ED27A2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П</w:t>
      </w:r>
      <w:r w:rsidRPr="00ED27A2">
        <w:rPr>
          <w:rFonts w:ascii="Times New Roman" w:hAnsi="Times New Roman" w:cs="Times New Roman"/>
          <w:bCs/>
          <w:color w:val="000000"/>
          <w:sz w:val="28"/>
          <w:szCs w:val="28"/>
        </w:rPr>
        <w:t>редметные результаты: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усвоение и закрепление навыков вычисления площади треугольника и четырехугольников</w:t>
      </w:r>
      <w:r>
        <w:rPr>
          <w:color w:val="000000"/>
          <w:sz w:val="28"/>
          <w:szCs w:val="28"/>
        </w:rPr>
        <w:t>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осмысление и осознанное использование математических средств наглядности (чертежи, эскизы) для иллюстрации и аргументации собственных рассуждений и действий при решении задач;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овладение математической грамотностью на всех этапах обучения;</w:t>
      </w:r>
    </w:p>
    <w:p w:rsidR="00457638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35A45">
        <w:rPr>
          <w:color w:val="000000"/>
          <w:sz w:val="28"/>
          <w:szCs w:val="28"/>
        </w:rPr>
        <w:t xml:space="preserve">понимание возможностей использования в перспективе полученных </w:t>
      </w:r>
      <w:r>
        <w:rPr>
          <w:color w:val="000000"/>
          <w:sz w:val="28"/>
          <w:szCs w:val="28"/>
        </w:rPr>
        <w:t xml:space="preserve">знаний </w:t>
      </w:r>
      <w:proofErr w:type="gramStart"/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п</w:t>
      </w:r>
      <w:proofErr w:type="gramEnd"/>
      <w:r w:rsidRPr="00435A45">
        <w:rPr>
          <w:color w:val="000000"/>
          <w:sz w:val="28"/>
          <w:szCs w:val="28"/>
        </w:rPr>
        <w:t xml:space="preserve">ри решении </w:t>
      </w:r>
      <w:r>
        <w:rPr>
          <w:color w:val="000000"/>
          <w:sz w:val="28"/>
          <w:szCs w:val="28"/>
        </w:rPr>
        <w:t>практических  задач.</w:t>
      </w:r>
      <w:r w:rsidRPr="00435A45">
        <w:rPr>
          <w:color w:val="000000"/>
          <w:sz w:val="28"/>
          <w:szCs w:val="28"/>
        </w:rPr>
        <w:t xml:space="preserve"> </w:t>
      </w:r>
    </w:p>
    <w:p w:rsidR="00457638" w:rsidRPr="00ED27A2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>М</w:t>
      </w:r>
      <w:r w:rsidRPr="00ED27A2">
        <w:rPr>
          <w:bCs/>
          <w:color w:val="000000"/>
          <w:sz w:val="28"/>
          <w:szCs w:val="28"/>
        </w:rPr>
        <w:t>етапредметные результаты:</w:t>
      </w:r>
      <w:r w:rsidRPr="00435A45">
        <w:rPr>
          <w:b/>
          <w:bCs/>
          <w:color w:val="000000"/>
          <w:sz w:val="28"/>
          <w:szCs w:val="28"/>
        </w:rPr>
        <w:t> </w:t>
      </w:r>
      <w:r w:rsidRPr="00435A45">
        <w:rPr>
          <w:color w:val="000000"/>
          <w:sz w:val="28"/>
          <w:szCs w:val="28"/>
        </w:rPr>
        <w:t>освоение способов деятельности: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35A45">
        <w:rPr>
          <w:color w:val="000000"/>
          <w:sz w:val="28"/>
          <w:szCs w:val="28"/>
        </w:rPr>
        <w:t>познавательной: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комбинирование известных алгоритмов деятельности в ситуациях, не предполагающих стандартное применение одного из них;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исследование несложных практических ситуаций, выдвижение предположений, понимание необходимости их проверки на практике;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осуществление переноса знаний в измененную ситуацию, умение видеть задачу в контексте проблемной ситуации;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35A45">
        <w:rPr>
          <w:color w:val="000000"/>
          <w:sz w:val="28"/>
          <w:szCs w:val="28"/>
        </w:rPr>
        <w:t>информационно-коммуникативной: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умение вступать в речевое общение, участвовать в диалоге;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умение перефразировать мысль иными словами;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отражение в устной и письменной форме результатов своей деятельности;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проведение информационно-смыслового анализа задачи;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35A45">
        <w:rPr>
          <w:color w:val="000000"/>
          <w:sz w:val="28"/>
          <w:szCs w:val="28"/>
        </w:rPr>
        <w:t>рефлексивной: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фиксация затруднений, поиск и устранение причин возникших трудностей;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оценивание собственных учебных достижений;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постановка личностных целей и умение оценивать степень их достижения</w:t>
      </w:r>
      <w:r>
        <w:rPr>
          <w:color w:val="000000"/>
          <w:sz w:val="28"/>
          <w:szCs w:val="28"/>
        </w:rPr>
        <w:t>.</w:t>
      </w:r>
    </w:p>
    <w:p w:rsidR="00457638" w:rsidRPr="00ED27A2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>Л</w:t>
      </w:r>
      <w:r w:rsidRPr="00ED27A2">
        <w:rPr>
          <w:bCs/>
          <w:color w:val="000000"/>
          <w:sz w:val="28"/>
          <w:szCs w:val="28"/>
        </w:rPr>
        <w:t>ичностные результаты: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проявление готовности к самостоятельной творческой деятельности;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умение легко выполнять математические операции;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умение точно и грамотно излагать свои мысли;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457638" w:rsidRPr="00435A45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5A45">
        <w:rPr>
          <w:color w:val="000000"/>
          <w:sz w:val="28"/>
          <w:szCs w:val="28"/>
        </w:rPr>
        <w:t>заинтересованность в приобретении и расширении математических знаний и способов действий.</w:t>
      </w:r>
    </w:p>
    <w:p w:rsidR="00457638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Виды  работы на уроке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индивидуальная, групповая, парная. </w:t>
      </w:r>
    </w:p>
    <w:p w:rsidR="00457638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прктической задачи на основе поостроенного алгоритма, контроль и взаимоконтроль, анализ результатов. </w:t>
      </w:r>
    </w:p>
    <w:p w:rsidR="00457638" w:rsidRPr="007E6DDA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задание по выбору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57638" w:rsidRPr="00ED27A2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Первый этап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-о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рганизационный.</w:t>
      </w:r>
    </w:p>
    <w:p w:rsidR="00457638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нашей школе есть кабинет математики, в котором я провожу уроки. Кабинет в фороме прямоугольного параллелепипеда. Окна в нем пластиковые, новая дверь. Белый потолок, а пол и стены нуждаются в ремонте. И я думаю, что вы мне сегодня поможете провести подготовку к этому ремонту. А как вы думаете, в чем может заключаться ваша помощь с математической точки зрения?</w:t>
      </w:r>
    </w:p>
    <w:p w:rsidR="00457638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бы вы сформулировали тему нашего урока?</w:t>
      </w:r>
    </w:p>
    <w:p w:rsidR="00457638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Давайте определим цель нашего урока!</w:t>
      </w:r>
    </w:p>
    <w:p w:rsidR="00457638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сначала я должна убедиться в вашей компетентности.</w:t>
      </w:r>
    </w:p>
    <w:p w:rsidR="00457638" w:rsidRDefault="00457638" w:rsidP="00457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этих расчетов, какие знания нам могут понадобиться?</w:t>
      </w:r>
    </w:p>
    <w:p w:rsidR="00457638" w:rsidRPr="00ED27A2" w:rsidRDefault="00457638" w:rsidP="0045763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7A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Второй этап - воспроизведение и коррекция опорных знаний учащихся</w:t>
      </w:r>
    </w:p>
    <w:p w:rsidR="00457638" w:rsidRDefault="00457638" w:rsidP="00457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1) пазл: собрать формулы </w:t>
      </w:r>
      <w:proofErr w:type="gramStart"/>
      <w:r w:rsidRPr="00ED27A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формулы площади параллелограмма, прямоугольника, треугольника, трапеции разрезаны на фрагменты, 1-2 обучающихся выходят к магнитной доске и из этих фрагментов собирают формулы).</w:t>
      </w:r>
    </w:p>
    <w:p w:rsidR="00457638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устная фронтальная работа.</w:t>
      </w:r>
    </w:p>
    <w:p w:rsidR="00457638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площади фигур, изображенных на рисунках.</w:t>
      </w:r>
    </w:p>
    <w:p w:rsidR="00457638" w:rsidRDefault="00457638" w:rsidP="004576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16.95pt;margin-top:1.4pt;width:17.25pt;height:12.75pt;z-index:251665408" fillcolor="white [3212]" stroked="f" strokecolor="blue"/>
        </w:pict>
      </w:r>
      <w:r>
        <w:rPr>
          <w:rFonts w:ascii="Times New Roman" w:hAnsi="Times New Roman" w:cs="Times New Roman"/>
          <w:sz w:val="28"/>
          <w:szCs w:val="28"/>
        </w:rPr>
        <w:t>1.</w:t>
      </w:r>
      <w:r w:rsidRPr="006C0DD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42572" cy="108020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572" cy="108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2.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57375" cy="849650"/>
            <wp:effectExtent l="19050" t="0" r="9525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84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638" w:rsidRDefault="00457638" w:rsidP="00457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.45pt;margin-top:.25pt;width:33.75pt;height:24.75pt;z-index:251660288" strokecolor="white [3212]"/>
        </w:pict>
      </w:r>
    </w:p>
    <w:p w:rsidR="00457638" w:rsidRDefault="00457638" w:rsidP="00457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12.45pt;margin-top:112.65pt;width:7.15pt;height:13.5pt;z-index:251667456" fillcolor="white [3212]" stroked="f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359.7pt;margin-top:18.15pt;width:12.75pt;height:15.75pt;z-index:251666432" fillcolor="white [3212]" stroked="f"/>
        </w:pic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38300" cy="1308907"/>
            <wp:effectExtent l="19050" t="0" r="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469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4.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99530" cy="1066165"/>
            <wp:effectExtent l="19050" t="0" r="0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914" cy="1062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5.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1600" cy="1122744"/>
            <wp:effectExtent l="19050" t="0" r="0" b="0"/>
            <wp:docPr id="1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19" cy="1126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6.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34319" cy="981075"/>
            <wp:effectExtent l="19050" t="0" r="0" b="0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708" cy="98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7.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70746" cy="819150"/>
            <wp:effectExtent l="19050" t="0" r="0" b="0"/>
            <wp:docPr id="1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746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left:0;text-align:left;margin-left:40.2pt;margin-top:5.1pt;width:24pt;height:8.25pt;z-index:251664384;mso-position-horizontal-relative:text;mso-position-vertical-relative:text" fillcolor="white [3212]" stroked="f"/>
        </w:pict>
      </w:r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10</w:t>
      </w:r>
    </w:p>
    <w:p w:rsidR="00457638" w:rsidRPr="006C0DD7" w:rsidRDefault="00457638" w:rsidP="0045763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.45pt;margin-top:107.85pt;width:27.75pt;height:30pt;z-index:251661312" fillcolor="white [3212]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-.3pt;margin-top:153.3pt;width:12.75pt;height:27pt;z-index:251663360" strokecolor="white [3212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-4.05pt;margin-top:.3pt;width:21pt;height:22.5pt;z-index:251662336" fillcolor="white [3212]" strokecolor="white [3212]"/>
        </w:pict>
      </w:r>
    </w:p>
    <w:p w:rsidR="00457638" w:rsidRPr="006C0DD7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Третий этап - постановка цели и задач урока; м</w:t>
      </w:r>
      <w:r w:rsidRPr="006C0DD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отивация учебной деятельности учащихся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 кабинета математики  10 м, а ширина 5,75 м. Предплагается  застелить пол в ламинантными плитками со специальной противопожарной пропиткой. Плитки в виде прямоугольных треугольников, параллелограммов и трапеций.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4D8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91050" cy="1019175"/>
            <wp:effectExtent l="19050" t="0" r="0" b="0"/>
            <wp:docPr id="9" name="Рисунок 1" descr="https://urok.1sept.ru/articles/214182/Image1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articles/214182/Image188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плиток указаны.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расчитать количество плиток необходимое для настилки пола. Плитки в форме параллелограмма и трапеции должны чередоваться.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полом и стеной будет прположен плинтус, в виде узкой  рейки, длина 1 готового плинтуса 1,5 м. Какое количество плинтусов необходимо?    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Есть </w:t>
      </w:r>
      <w:r w:rsidRPr="00B61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строительных компании, которые могут предоставить требуемые услуги. В каждой компании  есть руководитель, менеджер по заказам, мастер по изготовлению плиток, поставщик, бухгалтер. 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Менеджер по заказам должен знать, на какое количество  каких изделий он должен оформить заказ.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Мастер по изготовлению -  изготовить плитки</w:t>
      </w:r>
      <w:r>
        <w:rPr>
          <w:rFonts w:ascii="Helvetica" w:hAnsi="Helvetica" w:cs="Helvetica"/>
          <w:color w:val="333333"/>
          <w:sz w:val="21"/>
          <w:szCs w:val="21"/>
        </w:rPr>
        <w:t xml:space="preserve">, </w:t>
      </w:r>
      <w:r w:rsidRPr="00050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после настилки пола не осталось лишних </w:t>
      </w:r>
      <w:proofErr w:type="gramStart"/>
      <w:r w:rsidRPr="00050E4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плиток</w:t>
      </w:r>
      <w:proofErr w:type="gramEnd"/>
      <w:r w:rsidRPr="00050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число треугольных плиток было минимальным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7638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Поставщик - </w:t>
      </w:r>
      <w:r w:rsidRPr="00050E4A">
        <w:rPr>
          <w:sz w:val="28"/>
          <w:szCs w:val="28"/>
        </w:rPr>
        <w:t>доставить необходимое количество плиток в школу.</w:t>
      </w:r>
      <w:r>
        <w:rPr>
          <w:sz w:val="28"/>
          <w:szCs w:val="28"/>
        </w:rPr>
        <w:t xml:space="preserve"> Он </w:t>
      </w:r>
      <w:r w:rsidRPr="00050E4A">
        <w:rPr>
          <w:sz w:val="28"/>
          <w:szCs w:val="28"/>
        </w:rPr>
        <w:t>рассчитывают это количество, сколько и каких паркетных плиток понадобится для покрытия пола.</w:t>
      </w:r>
    </w:p>
    <w:p w:rsidR="00457638" w:rsidRDefault="00457638" w:rsidP="004576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Бухгалте</w:t>
      </w:r>
      <w:proofErr w:type="gramStart"/>
      <w:r>
        <w:rPr>
          <w:sz w:val="28"/>
          <w:szCs w:val="28"/>
        </w:rPr>
        <w:t>р-</w:t>
      </w:r>
      <w:proofErr w:type="gramEnd"/>
      <w:r>
        <w:rPr>
          <w:sz w:val="28"/>
          <w:szCs w:val="28"/>
        </w:rPr>
        <w:t xml:space="preserve"> рачитать стоимость заказа.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Руководитель - все держать под котролем.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Скажите, а каждый из них должен ли знать количество плиток каждого вида, которое необходимо изготовить, отправить заказчику и принять оплату?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количество этих плит у всех сотрудников компании должно по расчетам быть одинаковым. Руководителю и бухгалтеру сообщается дополнительная  информация: цена одной плитки и одного плинтуса, а так же цена доставки и возможные скидки. У вас есть время, для того что бы в каждой компании распределить должности.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прикрепить бейджики.</w:t>
      </w:r>
    </w:p>
    <w:p w:rsidR="00457638" w:rsidRPr="000E4787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Четвёртый этап - п</w:t>
      </w:r>
      <w:r w:rsidRPr="000E478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ервичное закрепление в знакомой ситуации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57638" w:rsidRPr="00050E4A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E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чего бы вы начали свои рачеты?</w:t>
      </w:r>
    </w:p>
    <w:p w:rsidR="00457638" w:rsidRPr="00050E4A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  Вычислить площадь пола.</w:t>
      </w:r>
    </w:p>
    <w:p w:rsidR="00457638" w:rsidRPr="00050E4A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Следующие этапы:</w:t>
      </w:r>
    </w:p>
    <w:p w:rsidR="00457638" w:rsidRPr="00050E4A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Вычислить площадь одной плитки каждого вида.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  <w:r w:rsidRPr="00050E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Ламинат укладывается в ряды так, что параллелограммы и трапеции чередуются, а треугольников в одном ряду всего два.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Расчитать количество рядов и площадь каждого ряда.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4. Вычислить количество плит – трапеций и плит параллелограммов в каждом ряду.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5. Найти искомое количество плит каждого вида, умножив количество рядов на количество плит каждого вида.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6. Вычислить периметр пола  и найти количество реек для плинтуса.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7. Руководителю компании и бугалтеру расчитать стоимость заказа, используя дополнительную информацию.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Прежде чем передти к выпонению задания, давайте познакомимся с сотрудниками компаний.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Я прошу встать менеджеров по заказам  и продажам.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Поприветсвуйте друг друга помахав левой рукой, затем правой, передайте свое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рукопожатие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немного вытянувшись в перед.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 прошу встать мастеров по изготовлению плиточек.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Попрветсвуйте друг друга помахав правой  рукой, затем левой, передайте свое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рукопожатие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немного вытянувшись вперед.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теперь встаньте бухгалтера и руководители компаний.</w:t>
      </w:r>
    </w:p>
    <w:p w:rsidR="00457638" w:rsidRPr="00DC7716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Попрветсвуйте друг друга помахав правой  рукой и левой рукой поочередно, затем правой, передайте свое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рукопожатие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немного вытянувшись вперед.</w:t>
      </w:r>
    </w:p>
    <w:p w:rsidR="00457638" w:rsidRPr="000E6B24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Пятый этап - т</w:t>
      </w:r>
      <w:r w:rsidRPr="000E6B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ворческое применение и добывание знаний в новой ситуации (проблемные задания)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Приступим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 задания, результаты своих расчетов заносим в таблицы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ряда: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575·20=11500(см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одного треугольника= 20·15·0,5=150 см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площадь двух трреугольников 300</w:t>
      </w:r>
      <w:r w:rsidRPr="004D0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параллелограмма 20·35=700 см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трапеции (50+20)0,5·20=700 см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Количесство четырехугольников (11500-300):700=16 , т.8 тапеций и 8 параллелограммов в одном ряду.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рядов 1000:20=50.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Треугольников 50·2=100; трапеций и параллелограммов 50·8 = 400 , т. е. по 400 штук.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плинтусов (10+5,75)·2:1,5=21 штука.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Дополнительные условия  для компании  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Цены: треугольная плитка – 55 рублей, параллелограмм- 80 рублей, трапеция- 95 рублей, рейка для плинтуса- 300 рублей. </w:t>
      </w:r>
      <w:proofErr w:type="gramEnd"/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заказе от  80 тыс. рублей доставка бесплатно.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Дополнительные условия  для компании  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Цены: треугольная плитка – 60 рублей, параллелограмм- 80 рублей, трапеция- 100 рублей, рейка для плинтуса- 270 рублей. </w:t>
      </w:r>
      <w:proofErr w:type="gramEnd"/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заказе на сумму более   80 тыс. рублей скидка на заказ 2% от стоимости заказа.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Дополнительные условия  для компании  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Цены: треугольная плитка – 50 рублей, параллелограмм- 75 рублей, трапеция- 90 рублей, рейка для плинтуса- 300 рублей. </w:t>
      </w:r>
      <w:proofErr w:type="gramEnd"/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доставки – 5% от стоимости заказа.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После выполнения расчетов руководитель заполняет таблицу.</w:t>
      </w:r>
    </w:p>
    <w:tbl>
      <w:tblPr>
        <w:tblStyle w:val="a4"/>
        <w:tblW w:w="0" w:type="auto"/>
        <w:tblLook w:val="04A0"/>
      </w:tblPr>
      <w:tblGrid>
        <w:gridCol w:w="3190"/>
        <w:gridCol w:w="3190"/>
      </w:tblGrid>
      <w:tr w:rsidR="00457638" w:rsidTr="007A782A"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Площадь пола.</w:t>
            </w:r>
          </w:p>
        </w:tc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7638" w:rsidTr="007A782A"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Плошадь треугольника</w:t>
            </w:r>
          </w:p>
        </w:tc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7638" w:rsidTr="007A782A"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параллелограмма.</w:t>
            </w:r>
          </w:p>
        </w:tc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7638" w:rsidTr="007A782A"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трапеции.</w:t>
            </w:r>
          </w:p>
        </w:tc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7638" w:rsidTr="007A782A"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треугольных плиточек.</w:t>
            </w:r>
          </w:p>
        </w:tc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7638" w:rsidTr="007A782A"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плиточе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параллелограммов.</w:t>
            </w:r>
          </w:p>
        </w:tc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7638" w:rsidTr="007A782A"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плиточе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трапеций.</w:t>
            </w:r>
          </w:p>
        </w:tc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7638" w:rsidTr="007A782A"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заказа</w:t>
            </w:r>
          </w:p>
        </w:tc>
        <w:tc>
          <w:tcPr>
            <w:tcW w:w="3190" w:type="dxa"/>
          </w:tcPr>
          <w:p w:rsidR="00457638" w:rsidRDefault="00457638" w:rsidP="007A782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прошу выдти  руководителей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представить результаты работы.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Обсуждение итогов работы – выбор компании, которая получит заказ.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мы с вами сегодня сделали?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могут ли те умения которые мы с вами сегодня получили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пригодится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 в жизни? Когда?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Шестой этап -  рефлексия.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 предложение,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 уроке мы повторили…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расчитали…..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понял или не понял….</w:t>
      </w:r>
    </w:p>
    <w:p w:rsidR="00457638" w:rsidRPr="007E6DDA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прошу руководителя компании оценить работу сотрудников компании: кто работал хорошо, а кому нужно постараться?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E6B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Седьмой  этап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-</w:t>
      </w:r>
      <w:r w:rsidRPr="000E6B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нформация о домашнем задании, инструктаж по его выполнению.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 Задачи для домашней работы напечатаны на листочках желтого, зеленого и красного цветов.)</w:t>
      </w:r>
    </w:p>
    <w:p w:rsidR="00457638" w:rsidRPr="000E6B24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  <w:t>В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озьмите конверты с домашним заданием и выберите себе, то, которое больше нравиться. При этом учтите, что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«желтое» - задание простое и требует только знания формул; «зеленое» – потребует от вас большей внимательности, а «кросное» задание -  творческое.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«Желтое»</w:t>
      </w:r>
    </w:p>
    <w:p w:rsidR="00457638" w:rsidRPr="000E3354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Расчитайте  количество рулонов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обоев необходимых для ремонта кабинета.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Длины 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стен в кабинете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10м и 5,75 м, высота потолков-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4 м.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Оклеиваться будут три стены, две из которых – меньшей площади.</w:t>
      </w:r>
    </w:p>
    <w:p w:rsidR="00457638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«Зеленое».</w:t>
      </w:r>
    </w:p>
    <w:p w:rsidR="00457638" w:rsidRPr="00D20240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Расчитайте стоимость 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необходимой для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краск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стен, если на 1 м</w:t>
      </w:r>
      <w:proofErr w:type="gramStart"/>
      <w:r w:rsidRPr="000E3354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2</w:t>
      </w:r>
      <w:proofErr w:type="gramEnd"/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расходутся 200 г на 1м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2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Краску необходимо нанести в 2 слоя.</w:t>
      </w:r>
      <w:r w:rsidRPr="00B402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Длины 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стен в кабинете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10м и 5,75 м, высота потолков-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4 м.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Окрашиваться будут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три стены, две из которых – меньшей площади.</w:t>
      </w:r>
      <w:r w:rsidRPr="00D2024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0E33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Краска продается в банках по 3 кг, цена банки 470 рублей.</w:t>
      </w:r>
    </w:p>
    <w:p w:rsidR="00457638" w:rsidRPr="000E3354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«Красное».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Предложите экономически более выгодный способ настилания плиточек данных форм, учитывая, что должны использовать плитки всех трех видов, но треугольные плитки должны составлять не более 20% всего количества плит.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Цены: треугольная плитка – 55 рублей, параллелограмм- 80 рублей, трапеция- 95 рублей.</w:t>
      </w:r>
      <w:proofErr w:type="gramEnd"/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Я прошу вас показать цвета выбранных вами домашних заданий. И если кто-то хочет объяснить свой выбор, мы будет рады выслушать.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Восьмой этап – итоги урока.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-Ребята, что мы с вами сегодня повторили? Что смогли расчитать? 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Я прошу руководителей каждой компании оценить работу своих сотрудников. А сотрудников каждой компании высказать мнение о своем руководителе.</w:t>
      </w:r>
    </w:p>
    <w:p w:rsidR="00457638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Учитель выставляет оценки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каждая оценка коментируется. </w:t>
      </w:r>
    </w:p>
    <w:p w:rsidR="00457638" w:rsidRPr="00D20240" w:rsidRDefault="00457638" w:rsidP="0045763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7638" w:rsidRPr="007E6DDA" w:rsidRDefault="00457638" w:rsidP="00457638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7638" w:rsidRDefault="00457638" w:rsidP="00457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6F00" w:rsidRDefault="005E6F00"/>
    <w:sectPr w:rsidR="005E6F00" w:rsidSect="005E6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6457F"/>
    <w:multiLevelType w:val="multilevel"/>
    <w:tmpl w:val="BAB2C4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638"/>
    <w:rsid w:val="00457638"/>
    <w:rsid w:val="005E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57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7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1493</Words>
  <Characters>8516</Characters>
  <Application>Microsoft Office Word</Application>
  <DocSecurity>0</DocSecurity>
  <Lines>70</Lines>
  <Paragraphs>19</Paragraphs>
  <ScaleCrop>false</ScaleCrop>
  <Company>Microsoft</Company>
  <LinksUpToDate>false</LinksUpToDate>
  <CharactersWithSpaces>9990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3</cp:revision>
  <dcterms:created xsi:type="dcterms:W3CDTF">2021-06-18T15:14:00Z</dcterms:created>
  <dcterms:modified xsi:type="dcterms:W3CDTF">2021-06-18T15:19:00Z</dcterms:modified>
</cp:coreProperties>
</file>